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67A3C" w14:textId="29A0DA1E" w:rsidR="007235EE" w:rsidRDefault="007235EE" w:rsidP="001E041D">
      <w:pPr>
        <w:pStyle w:val="ListParagraph"/>
        <w:ind w:left="0"/>
        <w:rPr>
          <w:b/>
          <w:sz w:val="32"/>
        </w:rPr>
      </w:pPr>
      <w:r>
        <w:rPr>
          <w:rFonts w:ascii="Univers 47 CondensedLight" w:hAnsi="Univers 47 CondensedLight"/>
          <w:noProof/>
          <w:color w:val="0000FF"/>
          <w:sz w:val="24"/>
          <w:szCs w:val="24"/>
          <w:lang w:val="en"/>
        </w:rPr>
        <w:drawing>
          <wp:inline distT="0" distB="0" distL="0" distR="0" wp14:anchorId="5935E742" wp14:editId="63708648">
            <wp:extent cx="2720340" cy="438107"/>
            <wp:effectExtent l="0" t="0" r="0" b="635"/>
            <wp:docPr id="2" name="Picture 2" descr="cid:image001.png@01D49D06.F7865E90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49D06.F7865E9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1993" cy="45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19D38" w14:textId="77777777" w:rsidR="007235EE" w:rsidRDefault="007235EE" w:rsidP="00340024">
      <w:pPr>
        <w:pStyle w:val="ListParagraph"/>
        <w:ind w:left="0"/>
        <w:rPr>
          <w:b/>
          <w:sz w:val="32"/>
        </w:rPr>
      </w:pPr>
    </w:p>
    <w:p w14:paraId="32DF0B5E" w14:textId="560C2DED" w:rsidR="007235EE" w:rsidRDefault="007235EE" w:rsidP="00305238">
      <w:pPr>
        <w:pStyle w:val="ListParagraph"/>
        <w:ind w:left="0"/>
        <w:rPr>
          <w:b/>
          <w:sz w:val="32"/>
        </w:rPr>
      </w:pPr>
      <w:r w:rsidRPr="007235EE">
        <w:rPr>
          <w:b/>
          <w:sz w:val="32"/>
        </w:rPr>
        <w:t>Client Portal Release Notes</w:t>
      </w:r>
    </w:p>
    <w:p w14:paraId="56954011" w14:textId="760D5754" w:rsidR="007235EE" w:rsidRPr="00136B2C" w:rsidRDefault="00D57DA6" w:rsidP="00305238">
      <w:pPr>
        <w:pStyle w:val="ListParagraph"/>
        <w:ind w:left="0"/>
        <w:rPr>
          <w:b/>
          <w:sz w:val="24"/>
        </w:rPr>
      </w:pPr>
      <w:r w:rsidRPr="00136B2C">
        <w:rPr>
          <w:b/>
          <w:sz w:val="24"/>
        </w:rPr>
        <w:t>5/</w:t>
      </w:r>
      <w:r w:rsidR="00945B30">
        <w:rPr>
          <w:b/>
          <w:sz w:val="24"/>
        </w:rPr>
        <w:t>23</w:t>
      </w:r>
      <w:r w:rsidRPr="00136B2C">
        <w:rPr>
          <w:b/>
          <w:sz w:val="24"/>
        </w:rPr>
        <w:t>/19</w:t>
      </w:r>
    </w:p>
    <w:p w14:paraId="424D0D42" w14:textId="0D899BFE" w:rsidR="007235EE" w:rsidRDefault="007235EE" w:rsidP="00340024">
      <w:pPr>
        <w:pStyle w:val="ListParagraph"/>
        <w:ind w:left="0"/>
        <w:rPr>
          <w:b/>
          <w:sz w:val="28"/>
        </w:rPr>
      </w:pPr>
    </w:p>
    <w:p w14:paraId="73321F30" w14:textId="5DE9211C" w:rsidR="00506311" w:rsidRPr="00BE7F9B" w:rsidRDefault="00BF4E3C" w:rsidP="00340024">
      <w:pPr>
        <w:pStyle w:val="ListParagraph"/>
        <w:ind w:left="0"/>
        <w:rPr>
          <w:b/>
          <w:sz w:val="32"/>
        </w:rPr>
      </w:pPr>
      <w:r w:rsidRPr="00BE7F9B">
        <w:rPr>
          <w:b/>
          <w:sz w:val="32"/>
        </w:rPr>
        <w:t>Enhancements</w:t>
      </w:r>
    </w:p>
    <w:p w14:paraId="4799483E" w14:textId="77777777" w:rsidR="007B11A2" w:rsidRPr="00A105C9" w:rsidRDefault="007B11A2" w:rsidP="00340024">
      <w:pPr>
        <w:pStyle w:val="ListParagraph"/>
        <w:ind w:left="0"/>
        <w:rPr>
          <w:b/>
          <w:sz w:val="20"/>
        </w:rPr>
      </w:pPr>
    </w:p>
    <w:p w14:paraId="2F4AEE93" w14:textId="387C50C8" w:rsidR="00B07AE7" w:rsidRDefault="00B07AE7" w:rsidP="008E1073">
      <w:pPr>
        <w:pStyle w:val="ListParagraph"/>
        <w:numPr>
          <w:ilvl w:val="0"/>
          <w:numId w:val="11"/>
        </w:numPr>
        <w:rPr>
          <w:b/>
          <w:sz w:val="28"/>
        </w:rPr>
      </w:pPr>
      <w:bookmarkStart w:id="0" w:name="_Hlk9401195"/>
      <w:r>
        <w:rPr>
          <w:b/>
          <w:sz w:val="28"/>
        </w:rPr>
        <w:t>Update to ‘Order Details’</w:t>
      </w:r>
      <w:r w:rsidR="00C64EC0">
        <w:rPr>
          <w:b/>
          <w:sz w:val="28"/>
        </w:rPr>
        <w:t xml:space="preserve"> Page</w:t>
      </w:r>
      <w:r>
        <w:rPr>
          <w:b/>
          <w:sz w:val="28"/>
        </w:rPr>
        <w:t xml:space="preserve"> to </w:t>
      </w:r>
      <w:r w:rsidR="00C64EC0">
        <w:rPr>
          <w:b/>
          <w:sz w:val="28"/>
        </w:rPr>
        <w:t>Now Include All Fields from</w:t>
      </w:r>
      <w:r>
        <w:rPr>
          <w:b/>
          <w:sz w:val="28"/>
        </w:rPr>
        <w:t xml:space="preserve"> ‘</w:t>
      </w:r>
      <w:r w:rsidRPr="00B07AE7">
        <w:rPr>
          <w:b/>
          <w:sz w:val="28"/>
        </w:rPr>
        <w:t>WO List</w:t>
      </w:r>
      <w:r>
        <w:rPr>
          <w:b/>
          <w:sz w:val="28"/>
        </w:rPr>
        <w:t>’ &amp; ‘I</w:t>
      </w:r>
      <w:r w:rsidRPr="00B07AE7">
        <w:rPr>
          <w:b/>
          <w:sz w:val="28"/>
        </w:rPr>
        <w:t>n Progress</w:t>
      </w:r>
      <w:r w:rsidR="00C64EC0">
        <w:rPr>
          <w:b/>
          <w:sz w:val="28"/>
        </w:rPr>
        <w:t xml:space="preserve"> WO</w:t>
      </w:r>
      <w:r>
        <w:rPr>
          <w:b/>
          <w:sz w:val="28"/>
        </w:rPr>
        <w:t>’</w:t>
      </w:r>
      <w:r w:rsidRPr="00B07AE7">
        <w:rPr>
          <w:b/>
          <w:sz w:val="28"/>
        </w:rPr>
        <w:t xml:space="preserve"> </w:t>
      </w:r>
      <w:r w:rsidR="009D6C37">
        <w:rPr>
          <w:b/>
          <w:sz w:val="28"/>
        </w:rPr>
        <w:t>Pages</w:t>
      </w:r>
    </w:p>
    <w:p w14:paraId="73B2994D" w14:textId="5C24F1EA" w:rsidR="005D08A4" w:rsidRDefault="009D6C37" w:rsidP="008E1073">
      <w:pPr>
        <w:pStyle w:val="ListParagraph"/>
        <w:numPr>
          <w:ilvl w:val="0"/>
          <w:numId w:val="11"/>
        </w:numPr>
        <w:rPr>
          <w:b/>
          <w:sz w:val="28"/>
        </w:rPr>
      </w:pPr>
      <w:r>
        <w:rPr>
          <w:b/>
          <w:sz w:val="28"/>
        </w:rPr>
        <w:t>Moved</w:t>
      </w:r>
      <w:r w:rsidR="00945B30">
        <w:rPr>
          <w:b/>
          <w:sz w:val="28"/>
        </w:rPr>
        <w:t xml:space="preserve"> ‘Loc #’ (Location Number) Grid Column </w:t>
      </w:r>
      <w:r>
        <w:rPr>
          <w:b/>
          <w:sz w:val="28"/>
        </w:rPr>
        <w:t xml:space="preserve">to the Left </w:t>
      </w:r>
      <w:r w:rsidR="00945B30">
        <w:rPr>
          <w:b/>
          <w:sz w:val="28"/>
        </w:rPr>
        <w:t>on ‘WO List’ and ‘In Progress WO’ Page</w:t>
      </w:r>
      <w:r>
        <w:rPr>
          <w:b/>
          <w:sz w:val="28"/>
        </w:rPr>
        <w:t>s</w:t>
      </w:r>
    </w:p>
    <w:p w14:paraId="226B09E9" w14:textId="609AB1E5" w:rsidR="00EE772C" w:rsidRDefault="00744105" w:rsidP="008E1073">
      <w:pPr>
        <w:pStyle w:val="ListParagraph"/>
        <w:numPr>
          <w:ilvl w:val="0"/>
          <w:numId w:val="11"/>
        </w:numPr>
        <w:rPr>
          <w:b/>
          <w:sz w:val="28"/>
        </w:rPr>
      </w:pPr>
      <w:bookmarkStart w:id="1" w:name="_Hlk7518542"/>
      <w:bookmarkEnd w:id="0"/>
      <w:r>
        <w:rPr>
          <w:b/>
          <w:sz w:val="28"/>
        </w:rPr>
        <w:t xml:space="preserve">Removal of Word ‘Yes’ </w:t>
      </w:r>
      <w:r w:rsidR="00566E39">
        <w:rPr>
          <w:b/>
          <w:sz w:val="28"/>
        </w:rPr>
        <w:t xml:space="preserve">Next to ‘Capital Expense’ Checkbox </w:t>
      </w:r>
      <w:r>
        <w:rPr>
          <w:b/>
          <w:sz w:val="28"/>
        </w:rPr>
        <w:t>on the ‘Proposal Review’ Page</w:t>
      </w:r>
    </w:p>
    <w:p w14:paraId="59C2AE86" w14:textId="73A1A211" w:rsidR="00CC03D1" w:rsidRDefault="00566E39" w:rsidP="008E1073">
      <w:pPr>
        <w:pStyle w:val="ListParagraph"/>
        <w:numPr>
          <w:ilvl w:val="0"/>
          <w:numId w:val="11"/>
        </w:numPr>
        <w:rPr>
          <w:b/>
          <w:sz w:val="28"/>
        </w:rPr>
      </w:pPr>
      <w:bookmarkStart w:id="2" w:name="_Hlk7521416"/>
      <w:r>
        <w:rPr>
          <w:b/>
          <w:sz w:val="28"/>
        </w:rPr>
        <w:t>Updates to Grid Column Names to Make them Consistent Across the Site.</w:t>
      </w:r>
    </w:p>
    <w:bookmarkEnd w:id="1"/>
    <w:bookmarkEnd w:id="2"/>
    <w:p w14:paraId="1EA70A98" w14:textId="77777777" w:rsidR="00457D6C" w:rsidRPr="00A105C9" w:rsidRDefault="00457D6C" w:rsidP="007B11A2">
      <w:pPr>
        <w:pStyle w:val="ListParagraph"/>
        <w:rPr>
          <w:b/>
          <w:sz w:val="20"/>
        </w:rPr>
      </w:pPr>
    </w:p>
    <w:p w14:paraId="7A878C53" w14:textId="5934DBFE" w:rsidR="007235EE" w:rsidRPr="00BE7F9B" w:rsidRDefault="00BF4E3C" w:rsidP="007235EE">
      <w:pPr>
        <w:rPr>
          <w:b/>
          <w:sz w:val="32"/>
        </w:rPr>
      </w:pPr>
      <w:r w:rsidRPr="00BE7F9B">
        <w:rPr>
          <w:b/>
          <w:sz w:val="32"/>
        </w:rPr>
        <w:t>Enhancement</w:t>
      </w:r>
      <w:r w:rsidR="007235EE" w:rsidRPr="00BE7F9B">
        <w:rPr>
          <w:b/>
          <w:sz w:val="32"/>
        </w:rPr>
        <w:t xml:space="preserve"> Details</w:t>
      </w:r>
    </w:p>
    <w:p w14:paraId="2D4548F2" w14:textId="77777777" w:rsidR="00305238" w:rsidRPr="00E02613" w:rsidRDefault="00305238" w:rsidP="00340024">
      <w:pPr>
        <w:rPr>
          <w:sz w:val="24"/>
        </w:rPr>
      </w:pPr>
    </w:p>
    <w:p w14:paraId="1D729C3D" w14:textId="7EE94296" w:rsidR="00C64EC0" w:rsidRDefault="00C64EC0" w:rsidP="00C64EC0">
      <w:pPr>
        <w:pStyle w:val="ListParagraph"/>
        <w:numPr>
          <w:ilvl w:val="0"/>
          <w:numId w:val="24"/>
        </w:numPr>
        <w:rPr>
          <w:b/>
          <w:sz w:val="28"/>
        </w:rPr>
      </w:pPr>
      <w:r w:rsidRPr="00C64EC0">
        <w:rPr>
          <w:b/>
          <w:sz w:val="28"/>
        </w:rPr>
        <w:t>Update to ‘Order Details’</w:t>
      </w:r>
      <w:r>
        <w:rPr>
          <w:b/>
          <w:sz w:val="28"/>
        </w:rPr>
        <w:t xml:space="preserve"> Page</w:t>
      </w:r>
      <w:r w:rsidRPr="00C64EC0">
        <w:rPr>
          <w:b/>
          <w:sz w:val="28"/>
        </w:rPr>
        <w:t xml:space="preserve"> to Now Include All </w:t>
      </w:r>
      <w:r>
        <w:rPr>
          <w:b/>
          <w:sz w:val="28"/>
        </w:rPr>
        <w:t>Fields</w:t>
      </w:r>
      <w:r w:rsidRPr="00C64EC0">
        <w:rPr>
          <w:b/>
          <w:sz w:val="28"/>
        </w:rPr>
        <w:t xml:space="preserve"> from ‘WO List’ &amp; ‘In Progress WO’ </w:t>
      </w:r>
      <w:r w:rsidR="009D6C37">
        <w:rPr>
          <w:b/>
          <w:sz w:val="28"/>
        </w:rPr>
        <w:t>Pages</w:t>
      </w:r>
    </w:p>
    <w:p w14:paraId="31C97BF1" w14:textId="096FE176" w:rsidR="00C64EC0" w:rsidRDefault="00C64EC0" w:rsidP="00C64EC0">
      <w:pPr>
        <w:rPr>
          <w:b/>
          <w:sz w:val="28"/>
        </w:rPr>
      </w:pPr>
    </w:p>
    <w:p w14:paraId="2192F67F" w14:textId="6E5FED91" w:rsidR="0058222C" w:rsidRPr="00744105" w:rsidRDefault="00C64EC0" w:rsidP="00C64EC0">
      <w:pPr>
        <w:rPr>
          <w:sz w:val="24"/>
          <w:szCs w:val="24"/>
        </w:rPr>
      </w:pPr>
      <w:r w:rsidRPr="00744105">
        <w:rPr>
          <w:sz w:val="24"/>
          <w:szCs w:val="24"/>
        </w:rPr>
        <w:t xml:space="preserve">When a user now selects the ‘Details’ link for a Work Order on the ‘WO List’ and ‘In Progress WO’ page, they will be brought to an updated ‘Order Details’ page.  </w:t>
      </w:r>
      <w:r w:rsidR="00744105">
        <w:rPr>
          <w:sz w:val="24"/>
          <w:szCs w:val="24"/>
        </w:rPr>
        <w:t>Based on the User</w:t>
      </w:r>
      <w:r w:rsidR="001A2194">
        <w:rPr>
          <w:sz w:val="24"/>
          <w:szCs w:val="24"/>
        </w:rPr>
        <w:t>s</w:t>
      </w:r>
      <w:r w:rsidR="00744105">
        <w:rPr>
          <w:sz w:val="24"/>
          <w:szCs w:val="24"/>
        </w:rPr>
        <w:t xml:space="preserve"> Role (ex. Corporate User vs. Store User), t</w:t>
      </w:r>
      <w:r w:rsidRPr="00744105">
        <w:rPr>
          <w:sz w:val="24"/>
          <w:szCs w:val="24"/>
        </w:rPr>
        <w:t>he page now includes all the fields</w:t>
      </w:r>
      <w:r w:rsidR="0058222C" w:rsidRPr="00744105">
        <w:rPr>
          <w:sz w:val="24"/>
          <w:szCs w:val="24"/>
        </w:rPr>
        <w:t xml:space="preserve"> from the ‘WO List’ and ‘In Progress WO’ </w:t>
      </w:r>
      <w:r w:rsidR="001A2194">
        <w:rPr>
          <w:sz w:val="24"/>
          <w:szCs w:val="24"/>
        </w:rPr>
        <w:t>pages</w:t>
      </w:r>
      <w:r w:rsidR="0058222C" w:rsidRPr="00744105">
        <w:rPr>
          <w:sz w:val="24"/>
          <w:szCs w:val="24"/>
        </w:rPr>
        <w:t>.</w:t>
      </w:r>
    </w:p>
    <w:p w14:paraId="14D84665" w14:textId="771C81D5" w:rsidR="0058222C" w:rsidRPr="00744105" w:rsidRDefault="0058222C" w:rsidP="00C64EC0">
      <w:pPr>
        <w:rPr>
          <w:sz w:val="24"/>
          <w:szCs w:val="24"/>
        </w:rPr>
      </w:pPr>
    </w:p>
    <w:p w14:paraId="1BADC330" w14:textId="1F7832F9" w:rsidR="0058222C" w:rsidRPr="00744105" w:rsidRDefault="0058222C" w:rsidP="00C64EC0">
      <w:pPr>
        <w:rPr>
          <w:sz w:val="24"/>
          <w:szCs w:val="24"/>
        </w:rPr>
      </w:pPr>
      <w:r w:rsidRPr="00744105">
        <w:rPr>
          <w:sz w:val="24"/>
          <w:szCs w:val="24"/>
        </w:rPr>
        <w:t>The following fields have been adde</w:t>
      </w:r>
      <w:r w:rsidR="001A2194">
        <w:rPr>
          <w:sz w:val="24"/>
          <w:szCs w:val="24"/>
        </w:rPr>
        <w:t>d as a Corporate User</w:t>
      </w:r>
      <w:r w:rsidRPr="00744105">
        <w:rPr>
          <w:sz w:val="24"/>
          <w:szCs w:val="24"/>
        </w:rPr>
        <w:t>:</w:t>
      </w:r>
    </w:p>
    <w:p w14:paraId="1AA67E4F" w14:textId="77777777" w:rsidR="0058222C" w:rsidRPr="00744105" w:rsidRDefault="0058222C" w:rsidP="0058222C">
      <w:pPr>
        <w:rPr>
          <w:sz w:val="24"/>
          <w:szCs w:val="24"/>
        </w:rPr>
      </w:pPr>
    </w:p>
    <w:p w14:paraId="4480D58D" w14:textId="7D46A7F6" w:rsidR="0058222C" w:rsidRPr="00744105" w:rsidRDefault="0058222C" w:rsidP="0058222C">
      <w:pPr>
        <w:rPr>
          <w:sz w:val="24"/>
          <w:szCs w:val="24"/>
        </w:rPr>
        <w:sectPr w:rsidR="0058222C" w:rsidRPr="0074410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D14C03A" w14:textId="0C26B881" w:rsidR="0058222C" w:rsidRPr="00744105" w:rsidRDefault="0058222C" w:rsidP="0058222C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744105">
        <w:rPr>
          <w:sz w:val="24"/>
          <w:szCs w:val="24"/>
        </w:rPr>
        <w:t>PO #</w:t>
      </w:r>
    </w:p>
    <w:p w14:paraId="3DD9C3AD" w14:textId="77777777" w:rsidR="0058222C" w:rsidRPr="00744105" w:rsidRDefault="0058222C" w:rsidP="0058222C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744105">
        <w:rPr>
          <w:sz w:val="24"/>
          <w:szCs w:val="24"/>
        </w:rPr>
        <w:t>Project #</w:t>
      </w:r>
    </w:p>
    <w:p w14:paraId="0AC343ED" w14:textId="77777777" w:rsidR="0058222C" w:rsidRPr="00744105" w:rsidRDefault="0058222C" w:rsidP="0058222C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744105">
        <w:rPr>
          <w:sz w:val="24"/>
          <w:szCs w:val="24"/>
        </w:rPr>
        <w:t>GL Code</w:t>
      </w:r>
    </w:p>
    <w:p w14:paraId="5072CAED" w14:textId="77777777" w:rsidR="00566E39" w:rsidRPr="00744105" w:rsidRDefault="00566E39" w:rsidP="00566E39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744105">
        <w:rPr>
          <w:sz w:val="24"/>
          <w:szCs w:val="24"/>
        </w:rPr>
        <w:t>Invoice #</w:t>
      </w:r>
    </w:p>
    <w:p w14:paraId="3AFF4170" w14:textId="77777777" w:rsidR="0058222C" w:rsidRPr="00744105" w:rsidRDefault="0058222C" w:rsidP="0058222C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744105">
        <w:rPr>
          <w:sz w:val="24"/>
          <w:szCs w:val="24"/>
        </w:rPr>
        <w:t>Subtotal</w:t>
      </w:r>
    </w:p>
    <w:p w14:paraId="20BC6D51" w14:textId="77777777" w:rsidR="0058222C" w:rsidRPr="00744105" w:rsidRDefault="0058222C" w:rsidP="0058222C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744105">
        <w:rPr>
          <w:sz w:val="24"/>
          <w:szCs w:val="24"/>
        </w:rPr>
        <w:t>Tax</w:t>
      </w:r>
    </w:p>
    <w:p w14:paraId="4A91127B" w14:textId="14186D9C" w:rsidR="0058222C" w:rsidRPr="00744105" w:rsidRDefault="0058222C" w:rsidP="0058222C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744105">
        <w:rPr>
          <w:sz w:val="24"/>
          <w:szCs w:val="24"/>
        </w:rPr>
        <w:t>Total</w:t>
      </w:r>
    </w:p>
    <w:p w14:paraId="4B31B092" w14:textId="77777777" w:rsidR="00566E39" w:rsidRPr="00744105" w:rsidRDefault="00566E39" w:rsidP="00566E39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744105">
        <w:rPr>
          <w:sz w:val="24"/>
          <w:szCs w:val="24"/>
        </w:rPr>
        <w:t>ISP Name</w:t>
      </w:r>
    </w:p>
    <w:p w14:paraId="2E8D2E49" w14:textId="77777777" w:rsidR="0058222C" w:rsidRPr="00744105" w:rsidRDefault="0058222C" w:rsidP="0058222C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744105">
        <w:rPr>
          <w:sz w:val="24"/>
          <w:szCs w:val="24"/>
        </w:rPr>
        <w:t>Region</w:t>
      </w:r>
    </w:p>
    <w:p w14:paraId="10570B77" w14:textId="77777777" w:rsidR="0058222C" w:rsidRPr="00744105" w:rsidRDefault="0058222C" w:rsidP="0058222C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744105">
        <w:rPr>
          <w:sz w:val="24"/>
          <w:szCs w:val="24"/>
        </w:rPr>
        <w:t>District</w:t>
      </w:r>
    </w:p>
    <w:p w14:paraId="334F5AE9" w14:textId="77777777" w:rsidR="0058222C" w:rsidRPr="00744105" w:rsidRDefault="0058222C" w:rsidP="0058222C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744105">
        <w:rPr>
          <w:sz w:val="24"/>
          <w:szCs w:val="24"/>
        </w:rPr>
        <w:t>Created By</w:t>
      </w:r>
    </w:p>
    <w:p w14:paraId="50F25BED" w14:textId="77777777" w:rsidR="0058222C" w:rsidRPr="00744105" w:rsidRDefault="0058222C" w:rsidP="0058222C">
      <w:pPr>
        <w:rPr>
          <w:sz w:val="24"/>
          <w:szCs w:val="24"/>
        </w:rPr>
        <w:sectPr w:rsidR="0058222C" w:rsidRPr="00744105" w:rsidSect="00566E39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14:paraId="338BFC9F" w14:textId="4F94CFC6" w:rsidR="0058222C" w:rsidRDefault="0058222C" w:rsidP="0058222C">
      <w:pPr>
        <w:rPr>
          <w:sz w:val="24"/>
          <w:szCs w:val="24"/>
        </w:rPr>
      </w:pPr>
    </w:p>
    <w:p w14:paraId="1AB8D4E0" w14:textId="29AC2FA4" w:rsidR="00BC2910" w:rsidRPr="00744105" w:rsidRDefault="0058222C" w:rsidP="0058222C">
      <w:pPr>
        <w:rPr>
          <w:sz w:val="24"/>
          <w:szCs w:val="24"/>
        </w:rPr>
      </w:pPr>
      <w:r w:rsidRPr="00744105">
        <w:rPr>
          <w:sz w:val="24"/>
          <w:szCs w:val="24"/>
        </w:rPr>
        <w:t xml:space="preserve">Users will also notice that the fields </w:t>
      </w:r>
      <w:r w:rsidR="00BC2910" w:rsidRPr="00744105">
        <w:rPr>
          <w:sz w:val="24"/>
          <w:szCs w:val="24"/>
        </w:rPr>
        <w:t xml:space="preserve">have been arranged so that similar information is grouped together to make it easier for the user to consume.  </w:t>
      </w:r>
    </w:p>
    <w:p w14:paraId="76F58B00" w14:textId="77777777" w:rsidR="00BC2910" w:rsidRPr="00744105" w:rsidRDefault="00BC2910" w:rsidP="0058222C">
      <w:pPr>
        <w:rPr>
          <w:sz w:val="24"/>
          <w:szCs w:val="24"/>
        </w:rPr>
      </w:pPr>
    </w:p>
    <w:p w14:paraId="4711B07F" w14:textId="77777777" w:rsidR="00BC2910" w:rsidRPr="00744105" w:rsidRDefault="00BC2910" w:rsidP="0058222C">
      <w:pPr>
        <w:rPr>
          <w:sz w:val="24"/>
          <w:szCs w:val="24"/>
        </w:rPr>
      </w:pPr>
      <w:r w:rsidRPr="00744105">
        <w:rPr>
          <w:sz w:val="24"/>
          <w:szCs w:val="24"/>
        </w:rPr>
        <w:t>The section</w:t>
      </w:r>
      <w:r w:rsidR="0058222C" w:rsidRPr="00744105">
        <w:rPr>
          <w:sz w:val="24"/>
          <w:szCs w:val="24"/>
        </w:rPr>
        <w:t xml:space="preserve"> </w:t>
      </w:r>
      <w:r w:rsidRPr="00744105">
        <w:rPr>
          <w:sz w:val="24"/>
          <w:szCs w:val="24"/>
        </w:rPr>
        <w:t xml:space="preserve">‘Preferred Dates’ was removed and replace with a new section called ‘Accounting’.   This new section contains all financial related information.   </w:t>
      </w:r>
    </w:p>
    <w:p w14:paraId="5BBB641B" w14:textId="77777777" w:rsidR="00BC2910" w:rsidRPr="00744105" w:rsidRDefault="00BC2910" w:rsidP="0058222C">
      <w:pPr>
        <w:rPr>
          <w:sz w:val="24"/>
          <w:szCs w:val="24"/>
        </w:rPr>
      </w:pPr>
    </w:p>
    <w:p w14:paraId="6CD3E48C" w14:textId="724ACFC2" w:rsidR="0058222C" w:rsidRPr="00744105" w:rsidRDefault="00BC2910" w:rsidP="0058222C">
      <w:pPr>
        <w:rPr>
          <w:sz w:val="24"/>
          <w:szCs w:val="24"/>
        </w:rPr>
      </w:pPr>
      <w:r w:rsidRPr="00744105">
        <w:rPr>
          <w:sz w:val="24"/>
          <w:szCs w:val="24"/>
        </w:rPr>
        <w:t>***Please note that the ‘CapEx’ check box has been moved to the Accounting Section***</w:t>
      </w:r>
      <w:r w:rsidR="0058222C" w:rsidRPr="00744105">
        <w:rPr>
          <w:sz w:val="24"/>
          <w:szCs w:val="24"/>
        </w:rPr>
        <w:t xml:space="preserve"> </w:t>
      </w:r>
    </w:p>
    <w:p w14:paraId="6FF0F550" w14:textId="77777777" w:rsidR="00744105" w:rsidRDefault="00744105" w:rsidP="0058222C">
      <w:pPr>
        <w:rPr>
          <w:sz w:val="28"/>
        </w:rPr>
      </w:pPr>
    </w:p>
    <w:p w14:paraId="70AEA639" w14:textId="35B40720" w:rsidR="0058222C" w:rsidRPr="00C64EC0" w:rsidRDefault="00744105" w:rsidP="0058222C">
      <w:pPr>
        <w:rPr>
          <w:sz w:val="28"/>
        </w:rPr>
      </w:pPr>
      <w:r>
        <w:rPr>
          <w:noProof/>
        </w:rPr>
        <w:drawing>
          <wp:inline distT="0" distB="0" distL="0" distR="0" wp14:anchorId="56821C62" wp14:editId="0E044A7A">
            <wp:extent cx="5943600" cy="2939415"/>
            <wp:effectExtent l="19050" t="19050" r="19050" b="133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394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08E3741" w14:textId="77777777" w:rsidR="00744105" w:rsidRDefault="00744105" w:rsidP="00744105">
      <w:pPr>
        <w:pStyle w:val="ListParagraph"/>
        <w:rPr>
          <w:b/>
          <w:sz w:val="28"/>
        </w:rPr>
      </w:pPr>
    </w:p>
    <w:p w14:paraId="44C65782" w14:textId="3B1144EE" w:rsidR="00945B30" w:rsidRPr="00945B30" w:rsidRDefault="00945B30" w:rsidP="00945B30">
      <w:pPr>
        <w:pStyle w:val="ListParagraph"/>
        <w:numPr>
          <w:ilvl w:val="0"/>
          <w:numId w:val="24"/>
        </w:numPr>
        <w:rPr>
          <w:b/>
          <w:sz w:val="28"/>
        </w:rPr>
      </w:pPr>
      <w:r w:rsidRPr="00945B30">
        <w:rPr>
          <w:b/>
          <w:sz w:val="28"/>
        </w:rPr>
        <w:t>New Placement for ‘Loc #’ (Location Number) Grid Column on ‘WO List’ and ‘In Progress WO’ Page</w:t>
      </w:r>
    </w:p>
    <w:p w14:paraId="47303C0E" w14:textId="05C713B4" w:rsidR="00945B30" w:rsidRDefault="00945B30" w:rsidP="00945B30">
      <w:pPr>
        <w:rPr>
          <w:b/>
          <w:sz w:val="28"/>
        </w:rPr>
      </w:pPr>
    </w:p>
    <w:p w14:paraId="414B85DB" w14:textId="10988D82" w:rsidR="00945B30" w:rsidRDefault="00945B30" w:rsidP="00945B30">
      <w:pPr>
        <w:rPr>
          <w:sz w:val="24"/>
        </w:rPr>
      </w:pPr>
      <w:r>
        <w:rPr>
          <w:sz w:val="24"/>
        </w:rPr>
        <w:t xml:space="preserve">The ‘Loc #’ grid column was moved to the right of the ‘Created By’ column on the ‘WO List’ and ‘In Progress WO’ page.  This change was made so </w:t>
      </w:r>
      <w:r w:rsidR="00B07AE7">
        <w:rPr>
          <w:sz w:val="24"/>
        </w:rPr>
        <w:t>a user can</w:t>
      </w:r>
      <w:r>
        <w:rPr>
          <w:sz w:val="24"/>
        </w:rPr>
        <w:t xml:space="preserve"> view</w:t>
      </w:r>
      <w:r w:rsidR="00B07AE7">
        <w:rPr>
          <w:sz w:val="24"/>
        </w:rPr>
        <w:t xml:space="preserve"> it</w:t>
      </w:r>
      <w:r>
        <w:rPr>
          <w:sz w:val="24"/>
        </w:rPr>
        <w:t xml:space="preserve"> without needing to scroll regardless of </w:t>
      </w:r>
      <w:r w:rsidR="00B07AE7">
        <w:rPr>
          <w:sz w:val="24"/>
        </w:rPr>
        <w:t>their monitor size or resolution.</w:t>
      </w:r>
    </w:p>
    <w:p w14:paraId="4779811A" w14:textId="1B5AAA39" w:rsidR="00B07AE7" w:rsidRDefault="00B07AE7" w:rsidP="00945B30">
      <w:pPr>
        <w:rPr>
          <w:sz w:val="24"/>
        </w:rPr>
      </w:pPr>
    </w:p>
    <w:p w14:paraId="00411624" w14:textId="5F757A86" w:rsidR="00B07AE7" w:rsidRPr="00945B30" w:rsidRDefault="00B07AE7" w:rsidP="00945B30">
      <w:pPr>
        <w:rPr>
          <w:sz w:val="24"/>
        </w:rPr>
      </w:pPr>
      <w:r>
        <w:rPr>
          <w:noProof/>
        </w:rPr>
        <w:drawing>
          <wp:inline distT="0" distB="0" distL="0" distR="0" wp14:anchorId="38EA4C82" wp14:editId="266C3FBE">
            <wp:extent cx="5943600" cy="2621915"/>
            <wp:effectExtent l="19050" t="19050" r="19050" b="260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219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932E103" w14:textId="77777777" w:rsidR="00C52F58" w:rsidRPr="00945B30" w:rsidRDefault="00C52F58" w:rsidP="009862B9">
      <w:pPr>
        <w:rPr>
          <w:sz w:val="24"/>
        </w:rPr>
      </w:pPr>
    </w:p>
    <w:p w14:paraId="7B6A02F8" w14:textId="268034BE" w:rsidR="00582A5F" w:rsidRPr="00945B30" w:rsidRDefault="00582A5F" w:rsidP="00945B30">
      <w:pPr>
        <w:rPr>
          <w:sz w:val="24"/>
        </w:rPr>
      </w:pPr>
    </w:p>
    <w:p w14:paraId="548460D4" w14:textId="4F6A63E0" w:rsidR="00566E39" w:rsidRDefault="00566E39" w:rsidP="00566E39">
      <w:pPr>
        <w:pStyle w:val="ListParagraph"/>
        <w:numPr>
          <w:ilvl w:val="0"/>
          <w:numId w:val="24"/>
        </w:numPr>
        <w:rPr>
          <w:b/>
          <w:sz w:val="28"/>
        </w:rPr>
      </w:pPr>
      <w:r w:rsidRPr="00566E39">
        <w:rPr>
          <w:b/>
          <w:sz w:val="28"/>
        </w:rPr>
        <w:lastRenderedPageBreak/>
        <w:t>Removal of Word ‘Yes’ Next to ‘Capital Expense’ Checkbox on the ‘Proposal Review’ Page</w:t>
      </w:r>
    </w:p>
    <w:p w14:paraId="42A3D96C" w14:textId="2C1B30CF" w:rsidR="00566E39" w:rsidRDefault="00566E39" w:rsidP="00566E39">
      <w:pPr>
        <w:rPr>
          <w:b/>
          <w:sz w:val="28"/>
        </w:rPr>
      </w:pPr>
    </w:p>
    <w:p w14:paraId="2A2C2EF8" w14:textId="007E8589" w:rsidR="00566E39" w:rsidRPr="00566E39" w:rsidRDefault="00566E39" w:rsidP="00566E39">
      <w:pPr>
        <w:rPr>
          <w:sz w:val="24"/>
        </w:rPr>
      </w:pPr>
      <w:r w:rsidRPr="00566E39">
        <w:rPr>
          <w:sz w:val="24"/>
        </w:rPr>
        <w:t>The word ‘Yes’</w:t>
      </w:r>
      <w:r>
        <w:rPr>
          <w:sz w:val="24"/>
        </w:rPr>
        <w:t xml:space="preserve"> was removed that was to the right of the Capital Expense checkbox on the ‘Proposal Review’ page.  </w:t>
      </w:r>
      <w:r w:rsidR="007E740F">
        <w:rPr>
          <w:sz w:val="24"/>
        </w:rPr>
        <w:t xml:space="preserve">This was done to make the </w:t>
      </w:r>
      <w:r w:rsidR="00C66E78">
        <w:rPr>
          <w:sz w:val="24"/>
        </w:rPr>
        <w:t xml:space="preserve">user experience the same as when a work order is marked as Capital Expense on the ‘Order Details’ page.  </w:t>
      </w:r>
    </w:p>
    <w:p w14:paraId="37467221" w14:textId="1B8469BB" w:rsidR="00873E4E" w:rsidRDefault="00873E4E" w:rsidP="00873E4E">
      <w:pPr>
        <w:rPr>
          <w:b/>
          <w:sz w:val="28"/>
        </w:rPr>
      </w:pPr>
    </w:p>
    <w:p w14:paraId="5859B4D9" w14:textId="1AD3615C" w:rsidR="007A2538" w:rsidRDefault="00744105" w:rsidP="007A2538">
      <w:pPr>
        <w:jc w:val="both"/>
        <w:rPr>
          <w:b/>
          <w:sz w:val="28"/>
        </w:rPr>
      </w:pPr>
      <w:r>
        <w:rPr>
          <w:noProof/>
        </w:rPr>
        <w:drawing>
          <wp:inline distT="0" distB="0" distL="0" distR="0" wp14:anchorId="1AA4D868" wp14:editId="49902577">
            <wp:extent cx="5943600" cy="25977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97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AD193" w14:textId="6356D55C" w:rsidR="00566E39" w:rsidRDefault="00566E39" w:rsidP="007A2538">
      <w:pPr>
        <w:jc w:val="both"/>
        <w:rPr>
          <w:b/>
          <w:sz w:val="28"/>
        </w:rPr>
      </w:pPr>
    </w:p>
    <w:p w14:paraId="366B7613" w14:textId="3BDBB61E" w:rsidR="00566E39" w:rsidRDefault="00566E39" w:rsidP="00566E39">
      <w:pPr>
        <w:pStyle w:val="ListParagraph"/>
        <w:numPr>
          <w:ilvl w:val="0"/>
          <w:numId w:val="24"/>
        </w:numPr>
        <w:rPr>
          <w:b/>
          <w:sz w:val="28"/>
        </w:rPr>
      </w:pPr>
      <w:r>
        <w:rPr>
          <w:b/>
          <w:sz w:val="28"/>
        </w:rPr>
        <w:t>Updates to Grid Column Names to Make them Consistent Across the Site</w:t>
      </w:r>
    </w:p>
    <w:p w14:paraId="76E67097" w14:textId="506EED4F" w:rsidR="00566E39" w:rsidRDefault="00566E39" w:rsidP="00566E39">
      <w:pPr>
        <w:rPr>
          <w:b/>
          <w:sz w:val="28"/>
        </w:rPr>
      </w:pPr>
    </w:p>
    <w:p w14:paraId="4A92C93D" w14:textId="6DA6214B" w:rsidR="00566E39" w:rsidRPr="00566E39" w:rsidRDefault="00566E39" w:rsidP="00566E39">
      <w:pPr>
        <w:rPr>
          <w:sz w:val="28"/>
        </w:rPr>
      </w:pPr>
      <w:r>
        <w:rPr>
          <w:sz w:val="28"/>
        </w:rPr>
        <w:t xml:space="preserve">We made updates across the website to ensure all grid column names </w:t>
      </w:r>
      <w:r w:rsidR="009D6C37">
        <w:rPr>
          <w:sz w:val="28"/>
        </w:rPr>
        <w:t>were</w:t>
      </w:r>
      <w:r>
        <w:rPr>
          <w:sz w:val="28"/>
        </w:rPr>
        <w:t xml:space="preserve"> consistent.  </w:t>
      </w:r>
      <w:r w:rsidR="009D6C37">
        <w:rPr>
          <w:sz w:val="28"/>
        </w:rPr>
        <w:t xml:space="preserve">An example would be in one place WO # had a space, and in another place it did not (WO#), so we made them both have a space.    </w:t>
      </w:r>
    </w:p>
    <w:p w14:paraId="154405EA" w14:textId="77777777" w:rsidR="00566E39" w:rsidRPr="006979BF" w:rsidRDefault="00566E39" w:rsidP="007A2538">
      <w:pPr>
        <w:jc w:val="both"/>
        <w:rPr>
          <w:b/>
          <w:sz w:val="28"/>
        </w:rPr>
      </w:pPr>
    </w:p>
    <w:sectPr w:rsidR="00566E39" w:rsidRPr="006979BF" w:rsidSect="0058222C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47 CondensedLight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636F8"/>
    <w:multiLevelType w:val="hybridMultilevel"/>
    <w:tmpl w:val="FD86C034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171B86"/>
    <w:multiLevelType w:val="hybridMultilevel"/>
    <w:tmpl w:val="D89C54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F11DC"/>
    <w:multiLevelType w:val="hybridMultilevel"/>
    <w:tmpl w:val="A07884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C104A"/>
    <w:multiLevelType w:val="hybridMultilevel"/>
    <w:tmpl w:val="AB9E4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CF256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00F34D1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814388"/>
    <w:multiLevelType w:val="hybridMultilevel"/>
    <w:tmpl w:val="A908257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CE7669"/>
    <w:multiLevelType w:val="hybridMultilevel"/>
    <w:tmpl w:val="C98C9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2A407D"/>
    <w:multiLevelType w:val="hybridMultilevel"/>
    <w:tmpl w:val="86FAAA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CA60F2"/>
    <w:multiLevelType w:val="hybridMultilevel"/>
    <w:tmpl w:val="FC340D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802A06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217FE"/>
    <w:multiLevelType w:val="hybridMultilevel"/>
    <w:tmpl w:val="0074B9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1D433F"/>
    <w:multiLevelType w:val="hybridMultilevel"/>
    <w:tmpl w:val="0B1C7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FC0C30"/>
    <w:multiLevelType w:val="hybridMultilevel"/>
    <w:tmpl w:val="4B265BD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9A2EA9"/>
    <w:multiLevelType w:val="hybridMultilevel"/>
    <w:tmpl w:val="87F897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532567"/>
    <w:multiLevelType w:val="hybridMultilevel"/>
    <w:tmpl w:val="3CE21D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875020"/>
    <w:multiLevelType w:val="hybridMultilevel"/>
    <w:tmpl w:val="30767BE0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04444B"/>
    <w:multiLevelType w:val="hybridMultilevel"/>
    <w:tmpl w:val="D2EEAE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0348BF"/>
    <w:multiLevelType w:val="hybridMultilevel"/>
    <w:tmpl w:val="A6360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A13139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A41A41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866EFE"/>
    <w:multiLevelType w:val="hybridMultilevel"/>
    <w:tmpl w:val="895E5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BC322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7A4277A8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BC0BB5"/>
    <w:multiLevelType w:val="hybridMultilevel"/>
    <w:tmpl w:val="8C0E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12"/>
  </w:num>
  <w:num w:numId="4">
    <w:abstractNumId w:val="22"/>
  </w:num>
  <w:num w:numId="5">
    <w:abstractNumId w:val="14"/>
  </w:num>
  <w:num w:numId="6">
    <w:abstractNumId w:val="15"/>
  </w:num>
  <w:num w:numId="7">
    <w:abstractNumId w:val="11"/>
  </w:num>
  <w:num w:numId="8">
    <w:abstractNumId w:val="7"/>
  </w:num>
  <w:num w:numId="9">
    <w:abstractNumId w:val="2"/>
  </w:num>
  <w:num w:numId="10">
    <w:abstractNumId w:val="18"/>
  </w:num>
  <w:num w:numId="11">
    <w:abstractNumId w:val="20"/>
  </w:num>
  <w:num w:numId="12">
    <w:abstractNumId w:val="6"/>
  </w:num>
  <w:num w:numId="13">
    <w:abstractNumId w:val="13"/>
  </w:num>
  <w:num w:numId="14">
    <w:abstractNumId w:val="17"/>
  </w:num>
  <w:num w:numId="15">
    <w:abstractNumId w:val="21"/>
  </w:num>
  <w:num w:numId="16">
    <w:abstractNumId w:val="3"/>
  </w:num>
  <w:num w:numId="17">
    <w:abstractNumId w:val="0"/>
  </w:num>
  <w:num w:numId="18">
    <w:abstractNumId w:val="16"/>
  </w:num>
  <w:num w:numId="19">
    <w:abstractNumId w:val="10"/>
  </w:num>
  <w:num w:numId="20">
    <w:abstractNumId w:val="19"/>
  </w:num>
  <w:num w:numId="21">
    <w:abstractNumId w:val="23"/>
  </w:num>
  <w:num w:numId="22">
    <w:abstractNumId w:val="8"/>
  </w:num>
  <w:num w:numId="23">
    <w:abstractNumId w:val="9"/>
  </w:num>
  <w:num w:numId="24">
    <w:abstractNumId w:val="1"/>
  </w:num>
  <w:num w:numId="25">
    <w:abstractNumId w:val="24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024"/>
    <w:rsid w:val="000337D8"/>
    <w:rsid w:val="00042378"/>
    <w:rsid w:val="000675C3"/>
    <w:rsid w:val="000B7ABD"/>
    <w:rsid w:val="00135E83"/>
    <w:rsid w:val="00136B2C"/>
    <w:rsid w:val="00143A71"/>
    <w:rsid w:val="00165B81"/>
    <w:rsid w:val="001847A1"/>
    <w:rsid w:val="001A2194"/>
    <w:rsid w:val="001D0DBF"/>
    <w:rsid w:val="001E041D"/>
    <w:rsid w:val="001E4195"/>
    <w:rsid w:val="00305238"/>
    <w:rsid w:val="00340024"/>
    <w:rsid w:val="00341AE5"/>
    <w:rsid w:val="0036780F"/>
    <w:rsid w:val="003951A2"/>
    <w:rsid w:val="003D04B6"/>
    <w:rsid w:val="003E277A"/>
    <w:rsid w:val="00406933"/>
    <w:rsid w:val="0042759D"/>
    <w:rsid w:val="00433B6C"/>
    <w:rsid w:val="004360E1"/>
    <w:rsid w:val="00457D6C"/>
    <w:rsid w:val="00490302"/>
    <w:rsid w:val="00506311"/>
    <w:rsid w:val="00507576"/>
    <w:rsid w:val="005175A9"/>
    <w:rsid w:val="00540F60"/>
    <w:rsid w:val="00552D9E"/>
    <w:rsid w:val="00557A06"/>
    <w:rsid w:val="0056586A"/>
    <w:rsid w:val="00566E39"/>
    <w:rsid w:val="0058222C"/>
    <w:rsid w:val="00582A5F"/>
    <w:rsid w:val="005D08A4"/>
    <w:rsid w:val="005F1EAE"/>
    <w:rsid w:val="005F7B1B"/>
    <w:rsid w:val="00614049"/>
    <w:rsid w:val="00633EBC"/>
    <w:rsid w:val="0066089F"/>
    <w:rsid w:val="00665366"/>
    <w:rsid w:val="00666531"/>
    <w:rsid w:val="006979BF"/>
    <w:rsid w:val="006A4B04"/>
    <w:rsid w:val="00715DDD"/>
    <w:rsid w:val="007235EE"/>
    <w:rsid w:val="00735B17"/>
    <w:rsid w:val="00744105"/>
    <w:rsid w:val="007A2538"/>
    <w:rsid w:val="007B11A2"/>
    <w:rsid w:val="007E740F"/>
    <w:rsid w:val="007F37F9"/>
    <w:rsid w:val="0082492A"/>
    <w:rsid w:val="00873E4E"/>
    <w:rsid w:val="008D0E9E"/>
    <w:rsid w:val="008E1073"/>
    <w:rsid w:val="0094437B"/>
    <w:rsid w:val="00945B30"/>
    <w:rsid w:val="0098404E"/>
    <w:rsid w:val="009862B9"/>
    <w:rsid w:val="00996745"/>
    <w:rsid w:val="009D68A9"/>
    <w:rsid w:val="009D6C37"/>
    <w:rsid w:val="00A105C9"/>
    <w:rsid w:val="00A62E87"/>
    <w:rsid w:val="00B07AE7"/>
    <w:rsid w:val="00B24418"/>
    <w:rsid w:val="00B518F4"/>
    <w:rsid w:val="00B76DEA"/>
    <w:rsid w:val="00B8150D"/>
    <w:rsid w:val="00BA2DF2"/>
    <w:rsid w:val="00BC2910"/>
    <w:rsid w:val="00BE0FD4"/>
    <w:rsid w:val="00BE7F9B"/>
    <w:rsid w:val="00BF2909"/>
    <w:rsid w:val="00BF4E3C"/>
    <w:rsid w:val="00C1379F"/>
    <w:rsid w:val="00C52F58"/>
    <w:rsid w:val="00C64EC0"/>
    <w:rsid w:val="00C66E78"/>
    <w:rsid w:val="00C812A5"/>
    <w:rsid w:val="00C863AF"/>
    <w:rsid w:val="00CB555D"/>
    <w:rsid w:val="00CC03D1"/>
    <w:rsid w:val="00CF27ED"/>
    <w:rsid w:val="00D37D3D"/>
    <w:rsid w:val="00D57DA6"/>
    <w:rsid w:val="00E02613"/>
    <w:rsid w:val="00E1374B"/>
    <w:rsid w:val="00E84338"/>
    <w:rsid w:val="00EE772C"/>
    <w:rsid w:val="00F10E9E"/>
    <w:rsid w:val="00F2148E"/>
    <w:rsid w:val="00F62E26"/>
    <w:rsid w:val="00F73480"/>
    <w:rsid w:val="00F77E06"/>
    <w:rsid w:val="00FB64A7"/>
    <w:rsid w:val="00FE6755"/>
    <w:rsid w:val="00FF1E9E"/>
    <w:rsid w:val="00FF5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FF123"/>
  <w15:chartTrackingRefBased/>
  <w15:docId w15:val="{1FE7A092-055A-4A1C-AF8F-964A54555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02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024"/>
    <w:pPr>
      <w:ind w:left="720"/>
    </w:pPr>
  </w:style>
  <w:style w:type="character" w:styleId="Hyperlink">
    <w:name w:val="Hyperlink"/>
    <w:basedOn w:val="DefaultParagraphFont"/>
    <w:uiPriority w:val="99"/>
    <w:unhideWhenUsed/>
    <w:rsid w:val="00E026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2613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0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0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99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cid:image001.png@01D49D06.F7865E9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s://goo.gl/UH4sCa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Noonan</dc:creator>
  <cp:keywords/>
  <dc:description/>
  <cp:lastModifiedBy>Rachel Cooper</cp:lastModifiedBy>
  <cp:revision>2</cp:revision>
  <dcterms:created xsi:type="dcterms:W3CDTF">2020-04-22T16:25:00Z</dcterms:created>
  <dcterms:modified xsi:type="dcterms:W3CDTF">2020-04-22T16:25:00Z</dcterms:modified>
</cp:coreProperties>
</file>